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9D6" w:rsidRDefault="00DD59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9D6" w:rsidRDefault="00DD59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187F">
        <w:rPr>
          <w:rFonts w:ascii="Times New Roman" w:hAnsi="Times New Roman" w:cs="Times New Roman"/>
          <w:b/>
          <w:sz w:val="24"/>
          <w:szCs w:val="24"/>
        </w:rPr>
        <w:t>826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E080F" w:rsidRDefault="005E080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D59D6" w:rsidRDefault="00DD59D6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D59D6" w:rsidRDefault="00DD59D6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D59D6" w:rsidRDefault="00DD59D6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E187F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E187F">
        <w:rPr>
          <w:rFonts w:ascii="Times New Roman" w:hAnsi="Times New Roman" w:cs="Times New Roman"/>
          <w:sz w:val="24"/>
          <w:szCs w:val="24"/>
        </w:rPr>
        <w:t>03.08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E187F">
        <w:rPr>
          <w:rFonts w:ascii="Times New Roman" w:hAnsi="Times New Roman" w:cs="Times New Roman"/>
          <w:b/>
          <w:sz w:val="24"/>
          <w:szCs w:val="24"/>
        </w:rPr>
        <w:t>395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BE187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BE187F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E187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5485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proofErr w:type="spellStart"/>
      <w:r w:rsidR="00BE187F" w:rsidRPr="00095D8A">
        <w:rPr>
          <w:rFonts w:ascii="Times New Roman" w:hAnsi="Times New Roman"/>
          <w:color w:val="000000"/>
          <w:sz w:val="24"/>
          <w:szCs w:val="24"/>
          <w:lang w:eastAsia="bg-BG"/>
        </w:rPr>
        <w:t>Лего</w:t>
      </w:r>
      <w:proofErr w:type="spellEnd"/>
      <w:r w:rsidR="00BE187F" w:rsidRPr="00095D8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BE187F" w:rsidRPr="00095D8A">
        <w:rPr>
          <w:rFonts w:ascii="Times New Roman" w:hAnsi="Times New Roman"/>
          <w:color w:val="000000"/>
          <w:sz w:val="24"/>
          <w:szCs w:val="24"/>
          <w:lang w:eastAsia="bg-BG"/>
        </w:rPr>
        <w:t>Систем</w:t>
      </w:r>
      <w:proofErr w:type="spellEnd"/>
      <w:r w:rsidR="00BE187F" w:rsidRPr="00095D8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А/С</w:t>
      </w:r>
      <w:r w:rsidR="00BE187F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BB539B">
        <w:rPr>
          <w:rFonts w:ascii="Times New Roman" w:hAnsi="Times New Roman"/>
          <w:sz w:val="24"/>
          <w:szCs w:val="24"/>
          <w:lang w:eastAsia="bg-BG"/>
        </w:rPr>
        <w:t>С.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BE187F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095D8A">
        <w:rPr>
          <w:rFonts w:ascii="Times New Roman" w:hAnsi="Times New Roman"/>
          <w:color w:val="000000"/>
          <w:sz w:val="24"/>
          <w:szCs w:val="24"/>
          <w:lang w:val="en-US" w:eastAsia="bg-BG"/>
        </w:rPr>
        <w:t>„</w:t>
      </w:r>
      <w:r w:rsidRPr="00095D8A">
        <w:rPr>
          <w:rFonts w:ascii="Times New Roman" w:hAnsi="Times New Roman"/>
          <w:color w:val="000000"/>
          <w:sz w:val="24"/>
          <w:szCs w:val="24"/>
          <w:lang w:eastAsia="bg-BG"/>
        </w:rPr>
        <w:t>Оми-2004</w:t>
      </w:r>
      <w:proofErr w:type="gramStart"/>
      <w:r w:rsidRPr="00095D8A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“ </w:t>
      </w:r>
      <w:r w:rsidRPr="00095D8A">
        <w:rPr>
          <w:rFonts w:ascii="Times New Roman" w:hAnsi="Times New Roman"/>
          <w:color w:val="000000"/>
          <w:sz w:val="24"/>
          <w:szCs w:val="24"/>
          <w:lang w:eastAsia="bg-BG"/>
        </w:rPr>
        <w:t>Е</w:t>
      </w:r>
      <w:r w:rsidRPr="00095D8A">
        <w:rPr>
          <w:rFonts w:ascii="Times New Roman" w:hAnsi="Times New Roman"/>
          <w:color w:val="000000"/>
          <w:sz w:val="24"/>
          <w:szCs w:val="24"/>
          <w:lang w:val="en-US" w:eastAsia="bg-BG"/>
        </w:rPr>
        <w:t>ООД</w:t>
      </w:r>
      <w:proofErr w:type="gramEnd"/>
      <w:r w:rsidRPr="00095D8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BB539B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D1C" w:rsidRDefault="00021D1C" w:rsidP="00BB5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539B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DD59D6" w:rsidRDefault="00DD59D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BB539B">
        <w:rPr>
          <w:rFonts w:ascii="Times New Roman" w:hAnsi="Times New Roman"/>
          <w:sz w:val="24"/>
          <w:szCs w:val="24"/>
          <w:lang w:eastAsia="bg-BG"/>
        </w:rPr>
        <w:t>С. С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69DA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A169DA">
        <w:rPr>
          <w:rFonts w:ascii="Times New Roman" w:hAnsi="Times New Roman" w:cs="Times New Roman"/>
          <w:sz w:val="24"/>
          <w:szCs w:val="24"/>
        </w:rPr>
        <w:t>. Няма да сочим нови доказателства.</w:t>
      </w:r>
    </w:p>
    <w:p w:rsidR="00A169DA" w:rsidRDefault="00A169DA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618D0" w:rsidRDefault="00B618D0" w:rsidP="00B618D0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Настоящото производство </w:t>
      </w:r>
      <w:r w:rsidRPr="00B618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образувано по повод влязло в сила </w:t>
      </w:r>
      <w:r w:rsidRPr="00B618D0">
        <w:rPr>
          <w:rFonts w:ascii="Times New Roman" w:hAnsi="Times New Roman" w:cs="Times New Roman"/>
          <w:color w:val="000000"/>
          <w:sz w:val="24"/>
          <w:szCs w:val="24"/>
        </w:rPr>
        <w:t>Решение № 3731/2023 г. на ВАС, 3-членен състав, с което се отменя Решение № 1021/2022 г. на АССО , с което се обявява за нищожно Решение на КЗК № 1091/2021 г., в частта, с която е установено, че „ОМИ – 2004“ ЕООД е извършило нарушение по чл. 29 от ЗЗК и се отхвърля жалбата на „</w:t>
      </w:r>
      <w:proofErr w:type="spellStart"/>
      <w:r w:rsidRPr="00B618D0">
        <w:rPr>
          <w:rFonts w:ascii="Times New Roman" w:hAnsi="Times New Roman" w:cs="Times New Roman"/>
          <w:color w:val="000000"/>
          <w:sz w:val="24"/>
          <w:szCs w:val="24"/>
        </w:rPr>
        <w:t>Лего</w:t>
      </w:r>
      <w:proofErr w:type="spellEnd"/>
      <w:r w:rsidRPr="00B618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18D0">
        <w:rPr>
          <w:rFonts w:ascii="Times New Roman" w:hAnsi="Times New Roman" w:cs="Times New Roman"/>
          <w:color w:val="000000"/>
          <w:sz w:val="24"/>
          <w:szCs w:val="24"/>
        </w:rPr>
        <w:t>Систем</w:t>
      </w:r>
      <w:proofErr w:type="spellEnd"/>
      <w:r w:rsidRPr="00B618D0">
        <w:rPr>
          <w:rFonts w:ascii="Times New Roman" w:hAnsi="Times New Roman" w:cs="Times New Roman"/>
          <w:color w:val="000000"/>
          <w:sz w:val="24"/>
          <w:szCs w:val="24"/>
        </w:rPr>
        <w:t xml:space="preserve">“ А/С против Решението на КЗК в частта, с която е установено, че не е извършено нарушение по чл. 35, ал. 1 от ЗЗК.  </w:t>
      </w:r>
      <w:r w:rsidRPr="00B618D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18D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618D0" w:rsidRPr="00B618D0" w:rsidRDefault="00B618D0" w:rsidP="00B618D0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8D0">
        <w:rPr>
          <w:rFonts w:ascii="Times New Roman" w:hAnsi="Times New Roman" w:cs="Times New Roman"/>
          <w:color w:val="000000"/>
          <w:sz w:val="24"/>
          <w:szCs w:val="24"/>
        </w:rPr>
        <w:t>С горепосоченото Решение ВАС отменя Решението на КЗК в обжалваните му пред АССО части и наместо това постановява: установява извършено нарушение по чл. 35, ал. 1 от ЗЗК от страна на „ОМИ – 2004“ ЕООД и връща преписката на КЗК за определяне на санкция на дружеството.</w:t>
      </w:r>
    </w:p>
    <w:p w:rsidR="00B618D0" w:rsidRDefault="00B618D0" w:rsidP="00B618D0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BB539B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8D0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B618D0">
        <w:rPr>
          <w:rFonts w:ascii="Times New Roman" w:hAnsi="Times New Roman" w:cs="Times New Roman"/>
          <w:sz w:val="24"/>
          <w:szCs w:val="24"/>
        </w:rPr>
        <w:t>членове на комисията, моля да постановите решение, с което налагате на „</w:t>
      </w:r>
      <w:proofErr w:type="spellStart"/>
      <w:r w:rsidR="00B618D0">
        <w:rPr>
          <w:rFonts w:ascii="Times New Roman" w:hAnsi="Times New Roman" w:cs="Times New Roman"/>
          <w:sz w:val="24"/>
          <w:szCs w:val="24"/>
        </w:rPr>
        <w:t>Оми</w:t>
      </w:r>
      <w:proofErr w:type="spellEnd"/>
      <w:r w:rsidR="00B618D0">
        <w:rPr>
          <w:rFonts w:ascii="Times New Roman" w:hAnsi="Times New Roman" w:cs="Times New Roman"/>
          <w:sz w:val="24"/>
          <w:szCs w:val="24"/>
        </w:rPr>
        <w:t xml:space="preserve"> – 2004“ ЕООД имуществена санкция за нарушение по чл. 35, ал. 1 от ЗЗК в справедлив размер, който да съответства на тежестта на нарушението. Считаме, че нарушението не може да се определи, като леко, доколкото то е извършено в условията на продължителност за сравнително дълъг период от време. Освен това не отговаря на истината твърдението на </w:t>
      </w:r>
      <w:r w:rsidR="00B618D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618D0">
        <w:rPr>
          <w:rFonts w:ascii="Times New Roman" w:hAnsi="Times New Roman" w:cs="Times New Roman"/>
          <w:sz w:val="24"/>
          <w:szCs w:val="24"/>
        </w:rPr>
        <w:t>Оми</w:t>
      </w:r>
      <w:proofErr w:type="spellEnd"/>
      <w:r w:rsidR="00B618D0">
        <w:rPr>
          <w:rFonts w:ascii="Times New Roman" w:hAnsi="Times New Roman" w:cs="Times New Roman"/>
          <w:sz w:val="24"/>
          <w:szCs w:val="24"/>
        </w:rPr>
        <w:t xml:space="preserve"> – 2004“ ЕООД</w:t>
      </w:r>
      <w:r w:rsidR="00B618D0">
        <w:rPr>
          <w:rFonts w:ascii="Times New Roman" w:hAnsi="Times New Roman" w:cs="Times New Roman"/>
          <w:sz w:val="24"/>
          <w:szCs w:val="24"/>
        </w:rPr>
        <w:t>, че той е преустановил незабавно нарушението при завеждането на преписката пред КЗК през 2019 година. Това твърдение се опровергава в събраните в хода на преписката и съдебното дело доказателства, които свидетелстват, че както през 2021 така и през 2022 различни търговци на дребно в страната предлагат имитиращи продукти</w:t>
      </w:r>
      <w:r w:rsidR="005E080F">
        <w:rPr>
          <w:rFonts w:ascii="Times New Roman" w:hAnsi="Times New Roman" w:cs="Times New Roman"/>
          <w:sz w:val="24"/>
          <w:szCs w:val="24"/>
        </w:rPr>
        <w:t xml:space="preserve"> върху чиито опаковки е отбелязано, че са внесени от </w:t>
      </w:r>
      <w:r w:rsidR="005E080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E080F">
        <w:rPr>
          <w:rFonts w:ascii="Times New Roman" w:hAnsi="Times New Roman" w:cs="Times New Roman"/>
          <w:sz w:val="24"/>
          <w:szCs w:val="24"/>
        </w:rPr>
        <w:t>Оми</w:t>
      </w:r>
      <w:proofErr w:type="spellEnd"/>
      <w:r w:rsidR="005E080F">
        <w:rPr>
          <w:rFonts w:ascii="Times New Roman" w:hAnsi="Times New Roman" w:cs="Times New Roman"/>
          <w:sz w:val="24"/>
          <w:szCs w:val="24"/>
        </w:rPr>
        <w:t xml:space="preserve"> – 2004“ ЕООД</w:t>
      </w:r>
      <w:r w:rsidR="005E080F">
        <w:rPr>
          <w:rFonts w:ascii="Times New Roman" w:hAnsi="Times New Roman" w:cs="Times New Roman"/>
          <w:sz w:val="24"/>
          <w:szCs w:val="24"/>
        </w:rPr>
        <w:t xml:space="preserve">. Което според нас води еднозначно до извода, че нарушаващата </w:t>
      </w:r>
      <w:proofErr w:type="spellStart"/>
      <w:r w:rsidR="005E080F">
        <w:rPr>
          <w:rFonts w:ascii="Times New Roman" w:hAnsi="Times New Roman" w:cs="Times New Roman"/>
          <w:sz w:val="24"/>
          <w:szCs w:val="24"/>
        </w:rPr>
        <w:t>дейнос</w:t>
      </w:r>
      <w:proofErr w:type="spellEnd"/>
      <w:r w:rsidR="005E080F">
        <w:rPr>
          <w:rFonts w:ascii="Times New Roman" w:hAnsi="Times New Roman" w:cs="Times New Roman"/>
          <w:sz w:val="24"/>
          <w:szCs w:val="24"/>
        </w:rPr>
        <w:t xml:space="preserve"> продължава близа три години след процесния период.</w:t>
      </w:r>
    </w:p>
    <w:p w:rsidR="005E080F" w:rsidRDefault="005E080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това обстоятелство да бъде взето предвид при постановяване на вашето решение, както и неблагоприятните последици от това решение биха могли да имат съществен негативен интерес върху конкуренцията. Не претендирам разноски.</w:t>
      </w:r>
    </w:p>
    <w:p w:rsidR="00B618D0" w:rsidRDefault="00B618D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8D0" w:rsidRDefault="00B618D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9D6" w:rsidRDefault="00DD59D6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BE187F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37" w:rsidRDefault="00D65037" w:rsidP="00324B6B">
      <w:pPr>
        <w:spacing w:after="0" w:line="240" w:lineRule="auto"/>
      </w:pPr>
      <w:r>
        <w:separator/>
      </w:r>
    </w:p>
  </w:endnote>
  <w:endnote w:type="continuationSeparator" w:id="0">
    <w:p w:rsidR="00D65037" w:rsidRDefault="00D6503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9D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37" w:rsidRDefault="00D65037" w:rsidP="00324B6B">
      <w:pPr>
        <w:spacing w:after="0" w:line="240" w:lineRule="auto"/>
      </w:pPr>
      <w:r>
        <w:separator/>
      </w:r>
    </w:p>
  </w:footnote>
  <w:footnote w:type="continuationSeparator" w:id="0">
    <w:p w:rsidR="00D65037" w:rsidRDefault="00D6503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C77C4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080F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169DA"/>
    <w:rsid w:val="00A3593B"/>
    <w:rsid w:val="00A3759D"/>
    <w:rsid w:val="00A44D06"/>
    <w:rsid w:val="00A45FA8"/>
    <w:rsid w:val="00A501F2"/>
    <w:rsid w:val="00A61258"/>
    <w:rsid w:val="00AA44DF"/>
    <w:rsid w:val="00AA6DB8"/>
    <w:rsid w:val="00AB63B2"/>
    <w:rsid w:val="00AC28ED"/>
    <w:rsid w:val="00AD4D72"/>
    <w:rsid w:val="00B13D35"/>
    <w:rsid w:val="00B158B2"/>
    <w:rsid w:val="00B54859"/>
    <w:rsid w:val="00B618D0"/>
    <w:rsid w:val="00B835E6"/>
    <w:rsid w:val="00B8578E"/>
    <w:rsid w:val="00B94213"/>
    <w:rsid w:val="00BB1A25"/>
    <w:rsid w:val="00BB539B"/>
    <w:rsid w:val="00BB60FF"/>
    <w:rsid w:val="00BC4237"/>
    <w:rsid w:val="00BC7A5A"/>
    <w:rsid w:val="00BE03A7"/>
    <w:rsid w:val="00BE187F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65037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59D6"/>
    <w:rsid w:val="00DD72B5"/>
    <w:rsid w:val="00DF4976"/>
    <w:rsid w:val="00DF5212"/>
    <w:rsid w:val="00DF5FCB"/>
    <w:rsid w:val="00DF72B1"/>
    <w:rsid w:val="00E118F9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3B46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539</Words>
  <Characters>3078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2023-08-03T12:35:00Z</dcterms:modified>
</cp:coreProperties>
</file>